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87" w:rsidRDefault="004B5C87" w:rsidP="004B5C87">
      <w:pPr>
        <w:autoSpaceDN w:val="0"/>
        <w:spacing w:line="360" w:lineRule="auto"/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информация</w:t>
      </w:r>
    </w:p>
    <w:p w:rsidR="004B5C87" w:rsidRDefault="004B5C87" w:rsidP="004B5C87">
      <w:pPr>
        <w:autoSpaceDN w:val="0"/>
        <w:spacing w:line="360" w:lineRule="auto"/>
        <w:ind w:left="2124" w:firstLine="708"/>
        <w:jc w:val="both"/>
        <w:rPr>
          <w:b/>
          <w:sz w:val="24"/>
          <w:szCs w:val="24"/>
        </w:rPr>
      </w:pPr>
    </w:p>
    <w:p w:rsidR="004B5C87" w:rsidRDefault="004B5C87" w:rsidP="004B5C87">
      <w:pPr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ТКБ </w:t>
      </w:r>
      <w:proofErr w:type="spellStart"/>
      <w:r>
        <w:rPr>
          <w:sz w:val="24"/>
          <w:szCs w:val="24"/>
        </w:rPr>
        <w:t>Инвестмент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Партнерс</w:t>
      </w:r>
      <w:proofErr w:type="spellEnd"/>
      <w:r>
        <w:rPr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4B5C87" w:rsidRDefault="004B5C87" w:rsidP="004B5C87">
      <w:pPr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ОПИФ рыночных финансовых инструментов «ТКБ </w:t>
      </w:r>
      <w:proofErr w:type="spellStart"/>
      <w:r>
        <w:rPr>
          <w:sz w:val="24"/>
          <w:szCs w:val="24"/>
        </w:rPr>
        <w:t>Инвестмент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Партнерс</w:t>
      </w:r>
      <w:proofErr w:type="spellEnd"/>
      <w:r>
        <w:rPr>
          <w:sz w:val="24"/>
          <w:szCs w:val="24"/>
        </w:rPr>
        <w:t xml:space="preserve"> – Золото» (Правила доверительного управления фондом зарегистрированы ФСФР России 28.12.2010 за № 2026-94198244).</w:t>
      </w:r>
    </w:p>
    <w:p w:rsidR="004B5C87" w:rsidRDefault="004B5C87" w:rsidP="004B5C87">
      <w:pPr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>
        <w:rPr>
          <w:sz w:val="24"/>
          <w:szCs w:val="24"/>
        </w:rPr>
        <w:t>sales</w:t>
      </w:r>
      <w:proofErr w:type="spellEnd"/>
      <w:r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4B5C87" w:rsidRDefault="004B5C87" w:rsidP="004B5C87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4B5C87" w:rsidRDefault="004B5C87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124EAD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124EAD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4B5C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124EAD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124EAD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4B5C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4B5C87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4B5C87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4B5C8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4B5C8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ОТКРЫТОГО ПАЕВОГО ИНВЕСТИЦИОННОГО ФОНДА РЫНОЧНЫХ ФИНАНСОВЫХ ИНСТРУМЕНТОВ «ТКБ ИНВЕСТМЕНТ ПАРТНЕРС – ЗОЛОТО»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4B5C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4B5C8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4B5C8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4B5C8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4B5C87" w:rsidP="009055E6"/>
    <w:p w:rsidR="009055E6" w:rsidRDefault="004B5C87" w:rsidP="009055E6"/>
    <w:p w:rsidR="009055E6" w:rsidRDefault="004B5C87" w:rsidP="009055E6"/>
    <w:p w:rsidR="009055E6" w:rsidRDefault="004B5C87" w:rsidP="009055E6"/>
    <w:p w:rsidR="009055E6" w:rsidRDefault="004B5C87" w:rsidP="009055E6"/>
    <w:p w:rsidR="009055E6" w:rsidRDefault="004B5C87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124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 xml:space="preserve">Термины и </w:t>
      </w:r>
      <w:r w:rsidR="00124EAD" w:rsidRPr="005E451F">
        <w:rPr>
          <w:rFonts w:ascii="Times New Roman" w:eastAsia="Times New Roman" w:hAnsi="Times New Roman"/>
          <w:color w:val="000000"/>
          <w:lang w:eastAsia="ar-SA"/>
        </w:rPr>
        <w:t>определения</w:t>
      </w:r>
      <w:r w:rsidR="00124EAD">
        <w:rPr>
          <w:rFonts w:ascii="Times New Roman" w:hAnsi="Times New Roman"/>
          <w:sz w:val="24"/>
          <w:szCs w:val="24"/>
        </w:rPr>
        <w:t>» Приложения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 Золото»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4B5C87" w:rsidP="009055E6">
      <w:pPr>
        <w:rPr>
          <w:rFonts w:ascii="Times New Roman" w:hAnsi="Times New Roman"/>
          <w:sz w:val="24"/>
          <w:szCs w:val="24"/>
        </w:rPr>
      </w:pPr>
    </w:p>
    <w:p w:rsidR="00D94BE6" w:rsidRDefault="004B5C87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4B5C87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4B5C87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4B5C87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4B5C87"/>
    <w:p w:rsidR="009055E6" w:rsidRDefault="00343987" w:rsidP="00343987">
      <w:pPr>
        <w:spacing w:line="360" w:lineRule="auto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 </w:t>
      </w:r>
      <w:r w:rsidR="008C0B13" w:rsidRPr="008C0B13">
        <w:rPr>
          <w:rFonts w:ascii="Times New Roman" w:hAnsi="Times New Roman"/>
          <w:sz w:val="24"/>
          <w:szCs w:val="24"/>
        </w:rPr>
        <w:t>Золото»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F28DB">
        <w:rPr>
          <w:rFonts w:ascii="Times New Roman" w:hAnsi="Times New Roman"/>
          <w:sz w:val="24"/>
          <w:szCs w:val="24"/>
        </w:rPr>
        <w:t xml:space="preserve">» </w:t>
      </w:r>
      <w:r w:rsidR="001B4F1E" w:rsidRPr="00124EAD">
        <w:rPr>
          <w:rFonts w:ascii="Times New Roman" w:hAnsi="Times New Roman"/>
          <w:sz w:val="24"/>
          <w:szCs w:val="24"/>
        </w:rPr>
        <w:t>июля</w:t>
      </w:r>
      <w:r w:rsidRPr="00124EAD">
        <w:rPr>
          <w:rFonts w:ascii="Times New Roman" w:hAnsi="Times New Roman"/>
          <w:sz w:val="24"/>
          <w:szCs w:val="24"/>
        </w:rPr>
        <w:t xml:space="preserve"> 202</w:t>
      </w:r>
      <w:r w:rsidR="00E36529" w:rsidRPr="00124EAD">
        <w:rPr>
          <w:rFonts w:ascii="Times New Roman" w:hAnsi="Times New Roman"/>
          <w:sz w:val="24"/>
          <w:szCs w:val="24"/>
        </w:rPr>
        <w:t>3</w:t>
      </w:r>
      <w:r w:rsidRPr="00AF28DB">
        <w:rPr>
          <w:rFonts w:ascii="Times New Roman" w:hAnsi="Times New Roman"/>
          <w:sz w:val="24"/>
          <w:szCs w:val="24"/>
        </w:rPr>
        <w:t xml:space="preserve"> г.</w:t>
      </w:r>
    </w:p>
    <w:sectPr w:rsidR="009055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10171F"/>
    <w:rsid w:val="00114F3C"/>
    <w:rsid w:val="00124EAD"/>
    <w:rsid w:val="001868DC"/>
    <w:rsid w:val="001B4F1E"/>
    <w:rsid w:val="0025276A"/>
    <w:rsid w:val="002E340C"/>
    <w:rsid w:val="00343987"/>
    <w:rsid w:val="00383983"/>
    <w:rsid w:val="003B13E7"/>
    <w:rsid w:val="003D115B"/>
    <w:rsid w:val="004B5C87"/>
    <w:rsid w:val="005901F0"/>
    <w:rsid w:val="005D502E"/>
    <w:rsid w:val="005E451F"/>
    <w:rsid w:val="005F1473"/>
    <w:rsid w:val="0062349B"/>
    <w:rsid w:val="006A1535"/>
    <w:rsid w:val="006D4A39"/>
    <w:rsid w:val="006F2908"/>
    <w:rsid w:val="0070251E"/>
    <w:rsid w:val="00713649"/>
    <w:rsid w:val="00771F18"/>
    <w:rsid w:val="007763CE"/>
    <w:rsid w:val="007F4CB4"/>
    <w:rsid w:val="00891F97"/>
    <w:rsid w:val="008C0B13"/>
    <w:rsid w:val="008C1EDE"/>
    <w:rsid w:val="00A145CC"/>
    <w:rsid w:val="00A419E6"/>
    <w:rsid w:val="00A835D8"/>
    <w:rsid w:val="00A96123"/>
    <w:rsid w:val="00AB7618"/>
    <w:rsid w:val="00B5385E"/>
    <w:rsid w:val="00B72177"/>
    <w:rsid w:val="00BC117C"/>
    <w:rsid w:val="00BC3C6F"/>
    <w:rsid w:val="00CC7546"/>
    <w:rsid w:val="00D141EC"/>
    <w:rsid w:val="00D16463"/>
    <w:rsid w:val="00D50A23"/>
    <w:rsid w:val="00E21383"/>
    <w:rsid w:val="00E36529"/>
    <w:rsid w:val="00E71D2A"/>
    <w:rsid w:val="00E736AC"/>
    <w:rsid w:val="00EA275D"/>
    <w:rsid w:val="00F32DC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0628145D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71E4-E864-4B18-9949-3337A26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2023-06-20T06:58:00Z</dcterms:created>
  <dcterms:modified xsi:type="dcterms:W3CDTF">2023-06-22T10:00:00Z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